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E3" w:rsidRPr="006D7AAC" w:rsidRDefault="00E46AE3" w:rsidP="00E46AE3">
      <w:pPr>
        <w:pStyle w:val="a3"/>
        <w:jc w:val="left"/>
        <w:rPr>
          <w:rFonts w:ascii="Arial" w:hAnsi="Arial" w:cs="Arial"/>
          <w:sz w:val="22"/>
          <w:szCs w:val="22"/>
          <w:lang w:val="uk-UA"/>
        </w:rPr>
      </w:pPr>
    </w:p>
    <w:p w:rsidR="00E46AE3" w:rsidRPr="006D7AAC" w:rsidRDefault="00E46AE3" w:rsidP="00E46AE3">
      <w:pPr>
        <w:pStyle w:val="a3"/>
        <w:rPr>
          <w:rFonts w:ascii="Arial" w:hAnsi="Arial" w:cs="Arial"/>
          <w:sz w:val="22"/>
          <w:szCs w:val="22"/>
          <w:lang w:val="uk-UA"/>
        </w:rPr>
      </w:pPr>
      <w:r w:rsidRPr="006D7AAC">
        <w:rPr>
          <w:rFonts w:ascii="Arial" w:hAnsi="Arial" w:cs="Arial"/>
          <w:sz w:val="22"/>
          <w:szCs w:val="22"/>
          <w:lang w:val="uk-UA"/>
        </w:rPr>
        <w:t>ПОВІДОМЛЕННЯ</w:t>
      </w:r>
    </w:p>
    <w:p w:rsidR="00E46AE3" w:rsidRPr="006D7AAC" w:rsidRDefault="00E46AE3" w:rsidP="00E46AE3">
      <w:pPr>
        <w:pStyle w:val="a3"/>
        <w:rPr>
          <w:rFonts w:ascii="Arial" w:hAnsi="Arial" w:cs="Arial"/>
          <w:sz w:val="22"/>
          <w:szCs w:val="22"/>
          <w:lang w:val="uk-UA"/>
        </w:rPr>
      </w:pPr>
      <w:r w:rsidRPr="006D7AAC">
        <w:rPr>
          <w:rFonts w:ascii="Arial" w:hAnsi="Arial" w:cs="Arial"/>
          <w:sz w:val="22"/>
          <w:szCs w:val="22"/>
          <w:lang w:val="uk-UA"/>
        </w:rPr>
        <w:t>про проведення загальних зборів акціонерного товариства</w:t>
      </w:r>
    </w:p>
    <w:p w:rsidR="00E46AE3" w:rsidRPr="006D7AAC" w:rsidRDefault="00E46AE3" w:rsidP="00E46AE3">
      <w:pPr>
        <w:pStyle w:val="a3"/>
        <w:rPr>
          <w:rFonts w:ascii="Arial" w:hAnsi="Arial" w:cs="Arial"/>
          <w:sz w:val="22"/>
          <w:szCs w:val="22"/>
          <w:lang w:val="uk-UA"/>
        </w:rPr>
      </w:pPr>
    </w:p>
    <w:p w:rsidR="00E46AE3" w:rsidRPr="006D7AAC" w:rsidRDefault="00E46AE3" w:rsidP="00E46AE3">
      <w:pPr>
        <w:pStyle w:val="21"/>
        <w:jc w:val="both"/>
        <w:rPr>
          <w:rFonts w:ascii="Arial" w:hAnsi="Arial" w:cs="Arial"/>
          <w:b/>
          <w:sz w:val="22"/>
          <w:szCs w:val="22"/>
        </w:rPr>
      </w:pPr>
      <w:r w:rsidRPr="006D7AAC">
        <w:rPr>
          <w:rFonts w:ascii="Arial" w:hAnsi="Arial" w:cs="Arial"/>
          <w:b/>
          <w:sz w:val="22"/>
          <w:szCs w:val="22"/>
        </w:rPr>
        <w:t>Повне найменування товариства:</w:t>
      </w:r>
    </w:p>
    <w:p w:rsidR="00E46AE3" w:rsidRPr="006D7AAC" w:rsidRDefault="00E46AE3" w:rsidP="00E46AE3">
      <w:pPr>
        <w:pStyle w:val="21"/>
        <w:jc w:val="both"/>
        <w:rPr>
          <w:rFonts w:ascii="Arial" w:hAnsi="Arial" w:cs="Arial"/>
          <w:bCs/>
          <w:sz w:val="22"/>
          <w:szCs w:val="22"/>
        </w:rPr>
      </w:pPr>
      <w:r w:rsidRPr="006D7AAC">
        <w:rPr>
          <w:rFonts w:ascii="Arial" w:hAnsi="Arial" w:cs="Arial"/>
          <w:bCs/>
          <w:sz w:val="22"/>
          <w:szCs w:val="22"/>
        </w:rPr>
        <w:t>ПРИВАТНЕ АКЦІОНЕРНЕ ТОВАРИСТВО « РЕМБУДТОРГ»</w:t>
      </w:r>
    </w:p>
    <w:p w:rsidR="00E46AE3" w:rsidRPr="006D7AAC" w:rsidRDefault="00E46AE3" w:rsidP="00E46AE3">
      <w:pPr>
        <w:pStyle w:val="21"/>
        <w:jc w:val="both"/>
        <w:rPr>
          <w:rFonts w:ascii="Arial" w:hAnsi="Arial" w:cs="Arial"/>
          <w:b/>
          <w:sz w:val="22"/>
          <w:szCs w:val="22"/>
        </w:rPr>
      </w:pPr>
      <w:r w:rsidRPr="006D7AAC">
        <w:rPr>
          <w:rFonts w:ascii="Arial" w:hAnsi="Arial" w:cs="Arial"/>
          <w:b/>
          <w:sz w:val="22"/>
          <w:szCs w:val="22"/>
        </w:rPr>
        <w:t>Місцезнаходження товариства згідно його статуту:</w:t>
      </w:r>
    </w:p>
    <w:p w:rsidR="00E46AE3" w:rsidRPr="006D7AAC" w:rsidRDefault="00E46AE3" w:rsidP="00E46AE3">
      <w:pPr>
        <w:pStyle w:val="21"/>
        <w:jc w:val="both"/>
        <w:rPr>
          <w:rFonts w:ascii="Arial" w:hAnsi="Arial" w:cs="Arial"/>
          <w:sz w:val="22"/>
          <w:szCs w:val="22"/>
        </w:rPr>
      </w:pPr>
      <w:r w:rsidRPr="006D7AAC">
        <w:rPr>
          <w:rFonts w:ascii="Arial" w:hAnsi="Arial" w:cs="Arial"/>
          <w:color w:val="000000"/>
          <w:sz w:val="22"/>
        </w:rPr>
        <w:t xml:space="preserve">Україна, м. Київ, вул. Народного ополчення,21 </w:t>
      </w:r>
      <w:r w:rsidRPr="006D7AAC">
        <w:rPr>
          <w:rFonts w:ascii="Arial" w:hAnsi="Arial" w:cs="Arial"/>
          <w:sz w:val="22"/>
          <w:szCs w:val="22"/>
        </w:rPr>
        <w:t>.</w:t>
      </w:r>
    </w:p>
    <w:p w:rsidR="00E46AE3" w:rsidRPr="006D7AAC" w:rsidRDefault="00E46AE3" w:rsidP="00E46AE3">
      <w:pPr>
        <w:pStyle w:val="21"/>
        <w:jc w:val="both"/>
        <w:rPr>
          <w:rFonts w:ascii="Arial" w:hAnsi="Arial" w:cs="Arial"/>
          <w:sz w:val="22"/>
          <w:szCs w:val="22"/>
        </w:rPr>
      </w:pPr>
    </w:p>
    <w:p w:rsidR="00E46AE3" w:rsidRPr="006D7AAC" w:rsidRDefault="00E46AE3" w:rsidP="00E46AE3">
      <w:pPr>
        <w:pStyle w:val="21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6D7AAC">
        <w:rPr>
          <w:rFonts w:ascii="Arial" w:hAnsi="Arial" w:cs="Arial"/>
          <w:b/>
          <w:sz w:val="22"/>
          <w:szCs w:val="22"/>
        </w:rPr>
        <w:t>Шановні акціонери!</w:t>
      </w:r>
    </w:p>
    <w:p w:rsidR="00E46AE3" w:rsidRPr="006D7AAC" w:rsidRDefault="00E46AE3" w:rsidP="00E46AE3">
      <w:pPr>
        <w:pStyle w:val="21"/>
        <w:ind w:firstLine="0"/>
        <w:jc w:val="both"/>
        <w:rPr>
          <w:rFonts w:ascii="Arial" w:hAnsi="Arial" w:cs="Arial"/>
          <w:sz w:val="22"/>
          <w:szCs w:val="22"/>
        </w:rPr>
      </w:pPr>
    </w:p>
    <w:p w:rsidR="00E46AE3" w:rsidRPr="006D7AAC" w:rsidRDefault="00E46AE3" w:rsidP="00E46AE3">
      <w:pPr>
        <w:pStyle w:val="21"/>
        <w:ind w:firstLine="708"/>
        <w:jc w:val="both"/>
        <w:rPr>
          <w:rFonts w:ascii="Arial" w:hAnsi="Arial" w:cs="Arial"/>
          <w:sz w:val="22"/>
          <w:szCs w:val="22"/>
        </w:rPr>
      </w:pPr>
      <w:r w:rsidRPr="006D7AAC">
        <w:rPr>
          <w:rFonts w:ascii="Arial" w:hAnsi="Arial" w:cs="Arial"/>
          <w:sz w:val="22"/>
          <w:szCs w:val="22"/>
        </w:rPr>
        <w:t xml:space="preserve">Директор </w:t>
      </w:r>
      <w:r w:rsidRPr="006D7AAC">
        <w:rPr>
          <w:rFonts w:ascii="Arial" w:hAnsi="Arial" w:cs="Arial"/>
          <w:bCs/>
          <w:sz w:val="22"/>
          <w:szCs w:val="22"/>
        </w:rPr>
        <w:t>Приватного акціонерного товариства «РЕМБУДТОРГ»</w:t>
      </w:r>
      <w:r w:rsidRPr="006D7AAC">
        <w:rPr>
          <w:rFonts w:ascii="Arial" w:hAnsi="Arial" w:cs="Arial"/>
          <w:b/>
          <w:sz w:val="22"/>
          <w:szCs w:val="22"/>
        </w:rPr>
        <w:t xml:space="preserve"> </w:t>
      </w:r>
      <w:r w:rsidRPr="006D7AAC">
        <w:rPr>
          <w:rFonts w:ascii="Arial" w:hAnsi="Arial" w:cs="Arial"/>
          <w:sz w:val="22"/>
          <w:szCs w:val="22"/>
        </w:rPr>
        <w:t xml:space="preserve">повідомляє Вас, що </w:t>
      </w:r>
      <w:r>
        <w:rPr>
          <w:rFonts w:ascii="Arial" w:hAnsi="Arial" w:cs="Arial"/>
          <w:sz w:val="22"/>
          <w:szCs w:val="22"/>
        </w:rPr>
        <w:t>19</w:t>
      </w:r>
      <w:r w:rsidRPr="006D7A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квітня</w:t>
      </w:r>
      <w:r w:rsidRPr="006D7AAC">
        <w:rPr>
          <w:rFonts w:ascii="Arial" w:hAnsi="Arial" w:cs="Arial"/>
          <w:sz w:val="22"/>
          <w:szCs w:val="22"/>
        </w:rPr>
        <w:t xml:space="preserve">  201</w:t>
      </w:r>
      <w:r>
        <w:rPr>
          <w:rFonts w:ascii="Arial" w:hAnsi="Arial" w:cs="Arial"/>
          <w:sz w:val="22"/>
          <w:szCs w:val="22"/>
        </w:rPr>
        <w:t>3</w:t>
      </w:r>
      <w:r w:rsidRPr="006D7AAC">
        <w:rPr>
          <w:rFonts w:ascii="Arial" w:hAnsi="Arial" w:cs="Arial"/>
          <w:sz w:val="22"/>
          <w:szCs w:val="22"/>
        </w:rPr>
        <w:t xml:space="preserve"> року об 14.00 годині за адресою: Україна, м. Київ, вул. Народного ополчення,21, відбудуться загальні збори акціонерів Товариства. </w:t>
      </w:r>
    </w:p>
    <w:p w:rsidR="00E46AE3" w:rsidRPr="006D7AAC" w:rsidRDefault="00E46AE3" w:rsidP="00E46AE3">
      <w:pPr>
        <w:pStyle w:val="21"/>
        <w:jc w:val="both"/>
        <w:rPr>
          <w:rFonts w:ascii="Arial" w:hAnsi="Arial" w:cs="Arial"/>
          <w:sz w:val="22"/>
          <w:szCs w:val="22"/>
        </w:rPr>
      </w:pPr>
      <w:r w:rsidRPr="006D7AAC">
        <w:rPr>
          <w:rFonts w:ascii="Arial" w:hAnsi="Arial" w:cs="Arial"/>
          <w:sz w:val="22"/>
          <w:szCs w:val="22"/>
        </w:rPr>
        <w:t xml:space="preserve">Реєстрація акціонерів та їх представників для участі у загальних зборах відбудеться                             </w:t>
      </w:r>
      <w:r>
        <w:rPr>
          <w:rFonts w:ascii="Arial" w:hAnsi="Arial" w:cs="Arial"/>
          <w:sz w:val="22"/>
          <w:szCs w:val="22"/>
        </w:rPr>
        <w:t>19</w:t>
      </w:r>
      <w:r w:rsidRPr="006D0D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квітня</w:t>
      </w:r>
      <w:r w:rsidRPr="006D0D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2013</w:t>
      </w:r>
      <w:r w:rsidRPr="006D7AAC">
        <w:rPr>
          <w:rFonts w:ascii="Arial" w:hAnsi="Arial" w:cs="Arial"/>
          <w:sz w:val="22"/>
          <w:szCs w:val="22"/>
        </w:rPr>
        <w:t xml:space="preserve"> року з 13.00 год. до 14.00 год. за адресою: Україна, м. Київ, вул. Народного ополчення,</w:t>
      </w:r>
      <w:r>
        <w:rPr>
          <w:rFonts w:ascii="Arial" w:hAnsi="Arial" w:cs="Arial"/>
          <w:sz w:val="22"/>
          <w:szCs w:val="22"/>
        </w:rPr>
        <w:t xml:space="preserve"> </w:t>
      </w:r>
      <w:r w:rsidRPr="006D7AAC">
        <w:rPr>
          <w:rFonts w:ascii="Arial" w:hAnsi="Arial" w:cs="Arial"/>
          <w:sz w:val="22"/>
          <w:szCs w:val="22"/>
        </w:rPr>
        <w:t>21.</w:t>
      </w:r>
    </w:p>
    <w:p w:rsidR="00E46AE3" w:rsidRPr="006D7AAC" w:rsidRDefault="00E46AE3" w:rsidP="00E46AE3">
      <w:pPr>
        <w:pStyle w:val="21"/>
        <w:jc w:val="both"/>
        <w:rPr>
          <w:rFonts w:ascii="Arial" w:hAnsi="Arial" w:cs="Arial"/>
          <w:sz w:val="22"/>
          <w:szCs w:val="22"/>
        </w:rPr>
      </w:pPr>
    </w:p>
    <w:p w:rsidR="00E46AE3" w:rsidRPr="006D7AAC" w:rsidRDefault="00E46AE3" w:rsidP="00E46AE3">
      <w:pPr>
        <w:pStyle w:val="21"/>
        <w:jc w:val="both"/>
        <w:rPr>
          <w:rFonts w:ascii="Arial" w:hAnsi="Arial" w:cs="Arial"/>
          <w:sz w:val="22"/>
          <w:szCs w:val="22"/>
        </w:rPr>
      </w:pPr>
    </w:p>
    <w:p w:rsidR="00E46AE3" w:rsidRPr="006D7AAC" w:rsidRDefault="00E46AE3" w:rsidP="00E46AE3">
      <w:pPr>
        <w:pStyle w:val="21"/>
        <w:jc w:val="center"/>
        <w:rPr>
          <w:rFonts w:ascii="Arial" w:hAnsi="Arial" w:cs="Arial"/>
          <w:b/>
          <w:bCs/>
          <w:sz w:val="22"/>
          <w:szCs w:val="22"/>
        </w:rPr>
      </w:pPr>
      <w:r w:rsidRPr="006D7AAC">
        <w:rPr>
          <w:rFonts w:ascii="Arial" w:hAnsi="Arial" w:cs="Arial"/>
          <w:b/>
          <w:bCs/>
          <w:sz w:val="22"/>
          <w:szCs w:val="22"/>
        </w:rPr>
        <w:t>Порядок денний загальних зборів акціонерів</w:t>
      </w:r>
    </w:p>
    <w:p w:rsidR="00E46AE3" w:rsidRPr="006D7AAC" w:rsidRDefault="00E46AE3" w:rsidP="00E46AE3">
      <w:pPr>
        <w:jc w:val="center"/>
        <w:rPr>
          <w:rFonts w:ascii="Arial" w:hAnsi="Arial" w:cs="Arial"/>
          <w:b/>
          <w:bCs/>
          <w:sz w:val="22"/>
          <w:szCs w:val="22"/>
          <w:lang w:val="uk-UA"/>
        </w:rPr>
      </w:pPr>
      <w:r w:rsidRPr="006D7AAC">
        <w:rPr>
          <w:rFonts w:ascii="Arial" w:hAnsi="Arial" w:cs="Arial"/>
          <w:b/>
          <w:bCs/>
          <w:sz w:val="22"/>
          <w:szCs w:val="22"/>
          <w:lang w:val="uk-UA"/>
        </w:rPr>
        <w:t>(перелік питань, що виносяться на голосування):</w:t>
      </w:r>
    </w:p>
    <w:p w:rsidR="00E46AE3" w:rsidRPr="006D7AAC" w:rsidRDefault="00E46AE3" w:rsidP="00E46AE3">
      <w:pPr>
        <w:pStyle w:val="a6"/>
      </w:pPr>
    </w:p>
    <w:p w:rsidR="00E46AE3" w:rsidRPr="006D7AAC" w:rsidRDefault="00E46AE3" w:rsidP="00E46AE3">
      <w:pPr>
        <w:pStyle w:val="a6"/>
        <w:numPr>
          <w:ilvl w:val="0"/>
          <w:numId w:val="1"/>
        </w:numPr>
        <w:suppressAutoHyphens w:val="0"/>
        <w:rPr>
          <w:rFonts w:ascii="Arial" w:hAnsi="Arial" w:cs="Arial"/>
          <w:sz w:val="23"/>
          <w:szCs w:val="23"/>
        </w:rPr>
      </w:pPr>
      <w:r w:rsidRPr="006D7AAC">
        <w:rPr>
          <w:rFonts w:ascii="Arial" w:hAnsi="Arial" w:cs="Arial"/>
          <w:sz w:val="23"/>
          <w:szCs w:val="23"/>
        </w:rPr>
        <w:t xml:space="preserve">Обрання лічильної комісії та затвердження її складу. </w:t>
      </w:r>
    </w:p>
    <w:p w:rsidR="00E46AE3" w:rsidRPr="006D7AAC" w:rsidRDefault="00E46AE3" w:rsidP="00E46AE3">
      <w:pPr>
        <w:pStyle w:val="a6"/>
        <w:numPr>
          <w:ilvl w:val="0"/>
          <w:numId w:val="1"/>
        </w:numPr>
        <w:suppressAutoHyphens w:val="0"/>
        <w:rPr>
          <w:rFonts w:ascii="Arial" w:hAnsi="Arial" w:cs="Arial"/>
          <w:sz w:val="23"/>
          <w:szCs w:val="23"/>
        </w:rPr>
      </w:pPr>
      <w:r w:rsidRPr="006D7AAC">
        <w:rPr>
          <w:rFonts w:ascii="Arial" w:hAnsi="Arial" w:cs="Arial"/>
          <w:sz w:val="23"/>
          <w:szCs w:val="23"/>
        </w:rPr>
        <w:t xml:space="preserve">Прийняття рішення </w:t>
      </w:r>
      <w:r>
        <w:rPr>
          <w:rFonts w:ascii="Arial" w:hAnsi="Arial" w:cs="Arial"/>
          <w:sz w:val="23"/>
          <w:szCs w:val="23"/>
        </w:rPr>
        <w:t xml:space="preserve">з питань порядку проведення </w:t>
      </w:r>
      <w:r w:rsidRPr="006D7AAC">
        <w:rPr>
          <w:rFonts w:ascii="Arial" w:hAnsi="Arial" w:cs="Arial"/>
          <w:sz w:val="23"/>
          <w:szCs w:val="23"/>
        </w:rPr>
        <w:t xml:space="preserve">чергових загальних зборів акціонерів. </w:t>
      </w:r>
    </w:p>
    <w:p w:rsidR="00E46AE3" w:rsidRPr="006D7AAC" w:rsidRDefault="00E46AE3" w:rsidP="00E46AE3">
      <w:pPr>
        <w:pStyle w:val="a6"/>
        <w:numPr>
          <w:ilvl w:val="0"/>
          <w:numId w:val="1"/>
        </w:numPr>
        <w:suppressAutoHyphens w:val="0"/>
        <w:autoSpaceDE/>
        <w:rPr>
          <w:rFonts w:ascii="Arial" w:hAnsi="Arial" w:cs="Arial"/>
          <w:sz w:val="23"/>
          <w:szCs w:val="23"/>
        </w:rPr>
      </w:pPr>
      <w:r w:rsidRPr="006D7AAC">
        <w:rPr>
          <w:rFonts w:ascii="Arial" w:hAnsi="Arial" w:cs="Arial"/>
          <w:sz w:val="23"/>
          <w:szCs w:val="23"/>
        </w:rPr>
        <w:t>Обрання секретаря чергових загальних зборів акціонерів.</w:t>
      </w:r>
    </w:p>
    <w:p w:rsidR="00E46AE3" w:rsidRPr="00390A36" w:rsidRDefault="00E46AE3" w:rsidP="00E46AE3">
      <w:pPr>
        <w:pStyle w:val="a6"/>
        <w:ind w:left="720" w:hanging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4. </w:t>
      </w:r>
      <w:r w:rsidRPr="00390A36">
        <w:rPr>
          <w:rFonts w:ascii="Arial" w:hAnsi="Arial" w:cs="Arial"/>
          <w:sz w:val="23"/>
          <w:szCs w:val="23"/>
        </w:rPr>
        <w:t>Розгляд звіту Виконавчого органу Товариства про результати фінансово-господарсь</w:t>
      </w:r>
      <w:r>
        <w:rPr>
          <w:rFonts w:ascii="Arial" w:hAnsi="Arial" w:cs="Arial"/>
          <w:sz w:val="23"/>
          <w:szCs w:val="23"/>
        </w:rPr>
        <w:t>кої діяльності Товариства в 2012</w:t>
      </w:r>
      <w:r w:rsidRPr="00390A36">
        <w:rPr>
          <w:rFonts w:ascii="Arial" w:hAnsi="Arial" w:cs="Arial"/>
          <w:sz w:val="23"/>
          <w:szCs w:val="23"/>
        </w:rPr>
        <w:t xml:space="preserve"> році. Прийняття рішення за наслідками розгляду звіту Виконавчого органу</w:t>
      </w:r>
      <w:r>
        <w:rPr>
          <w:rFonts w:ascii="Arial" w:hAnsi="Arial" w:cs="Arial"/>
          <w:sz w:val="23"/>
          <w:szCs w:val="23"/>
        </w:rPr>
        <w:t xml:space="preserve"> </w:t>
      </w:r>
      <w:r w:rsidRPr="00390A36">
        <w:rPr>
          <w:rFonts w:ascii="Arial" w:hAnsi="Arial" w:cs="Arial"/>
          <w:sz w:val="23"/>
          <w:szCs w:val="23"/>
        </w:rPr>
        <w:t>Товариства.</w:t>
      </w:r>
    </w:p>
    <w:p w:rsidR="00E46AE3" w:rsidRPr="00390A36" w:rsidRDefault="00E46AE3" w:rsidP="00E46AE3">
      <w:pPr>
        <w:pStyle w:val="a6"/>
        <w:ind w:left="720" w:hanging="360"/>
        <w:rPr>
          <w:rFonts w:ascii="Arial" w:hAnsi="Arial" w:cs="Arial"/>
          <w:sz w:val="23"/>
          <w:szCs w:val="23"/>
        </w:rPr>
      </w:pPr>
      <w:r w:rsidRPr="00390A36">
        <w:rPr>
          <w:rFonts w:ascii="Arial" w:hAnsi="Arial" w:cs="Arial"/>
          <w:sz w:val="23"/>
          <w:szCs w:val="23"/>
        </w:rPr>
        <w:t>5.</w:t>
      </w:r>
      <w:r w:rsidRPr="00390A36">
        <w:rPr>
          <w:rFonts w:ascii="Arial" w:hAnsi="Arial" w:cs="Arial"/>
          <w:sz w:val="23"/>
          <w:szCs w:val="23"/>
        </w:rPr>
        <w:tab/>
        <w:t>Розгляд звіту Наглядової ради Товариства про результати фінансово-господарсь</w:t>
      </w:r>
      <w:r>
        <w:rPr>
          <w:rFonts w:ascii="Arial" w:hAnsi="Arial" w:cs="Arial"/>
          <w:sz w:val="23"/>
          <w:szCs w:val="23"/>
        </w:rPr>
        <w:t>кої ді</w:t>
      </w:r>
      <w:r>
        <w:rPr>
          <w:rFonts w:ascii="Arial" w:hAnsi="Arial" w:cs="Arial"/>
          <w:sz w:val="23"/>
          <w:szCs w:val="23"/>
        </w:rPr>
        <w:t>яльності Товариства в 2012</w:t>
      </w:r>
      <w:r w:rsidRPr="00390A36">
        <w:rPr>
          <w:rFonts w:ascii="Arial" w:hAnsi="Arial" w:cs="Arial"/>
          <w:sz w:val="23"/>
          <w:szCs w:val="23"/>
        </w:rPr>
        <w:t xml:space="preserve"> році. Прийняття рішення за наслідками розгляду звіту Наглядової ради Товариства.</w:t>
      </w:r>
    </w:p>
    <w:p w:rsidR="00E46AE3" w:rsidRPr="00390A36" w:rsidRDefault="00E46AE3" w:rsidP="00E46AE3">
      <w:pPr>
        <w:pStyle w:val="a6"/>
        <w:ind w:left="720" w:hanging="360"/>
        <w:rPr>
          <w:rFonts w:ascii="Arial" w:hAnsi="Arial" w:cs="Arial"/>
          <w:sz w:val="23"/>
          <w:szCs w:val="23"/>
        </w:rPr>
      </w:pPr>
      <w:r w:rsidRPr="00390A36">
        <w:rPr>
          <w:rFonts w:ascii="Arial" w:hAnsi="Arial" w:cs="Arial"/>
          <w:sz w:val="23"/>
          <w:szCs w:val="23"/>
        </w:rPr>
        <w:t>6.</w:t>
      </w:r>
      <w:r w:rsidRPr="00390A36">
        <w:rPr>
          <w:rFonts w:ascii="Arial" w:hAnsi="Arial" w:cs="Arial"/>
          <w:sz w:val="23"/>
          <w:szCs w:val="23"/>
        </w:rPr>
        <w:tab/>
        <w:t xml:space="preserve">Розгляд звіту та висновків Ревізійної комісії Товариства про результати перевірки фінансово-господарської діяльності </w:t>
      </w:r>
      <w:r>
        <w:rPr>
          <w:rFonts w:ascii="Arial" w:hAnsi="Arial" w:cs="Arial"/>
          <w:sz w:val="23"/>
          <w:szCs w:val="23"/>
        </w:rPr>
        <w:t>Товариства в 2012</w:t>
      </w:r>
      <w:r w:rsidRPr="00390A36">
        <w:rPr>
          <w:rFonts w:ascii="Arial" w:hAnsi="Arial" w:cs="Arial"/>
          <w:sz w:val="23"/>
          <w:szCs w:val="23"/>
        </w:rPr>
        <w:t xml:space="preserve"> році. Прийняття рішення за наслідками розгляду звіту та висновків Ревізійної комісії Товариства. </w:t>
      </w:r>
    </w:p>
    <w:p w:rsidR="00E46AE3" w:rsidRPr="00390A36" w:rsidRDefault="00E46AE3" w:rsidP="00E46AE3">
      <w:pPr>
        <w:pStyle w:val="a6"/>
        <w:ind w:left="720" w:hanging="360"/>
        <w:rPr>
          <w:rFonts w:ascii="Arial" w:hAnsi="Arial" w:cs="Arial"/>
          <w:sz w:val="23"/>
          <w:szCs w:val="23"/>
        </w:rPr>
      </w:pPr>
      <w:r w:rsidRPr="00390A36">
        <w:rPr>
          <w:rFonts w:ascii="Arial" w:hAnsi="Arial" w:cs="Arial"/>
          <w:sz w:val="23"/>
          <w:szCs w:val="23"/>
        </w:rPr>
        <w:t>7.</w:t>
      </w:r>
      <w:r w:rsidRPr="00390A36">
        <w:rPr>
          <w:rFonts w:ascii="Arial" w:hAnsi="Arial" w:cs="Arial"/>
          <w:sz w:val="23"/>
          <w:szCs w:val="23"/>
        </w:rPr>
        <w:tab/>
        <w:t>Затвердження річного зві</w:t>
      </w:r>
      <w:r>
        <w:rPr>
          <w:rFonts w:ascii="Arial" w:hAnsi="Arial" w:cs="Arial"/>
          <w:sz w:val="23"/>
          <w:szCs w:val="23"/>
        </w:rPr>
        <w:t>ту та балансу Товариства за 2012</w:t>
      </w:r>
      <w:r w:rsidRPr="00390A36">
        <w:rPr>
          <w:rFonts w:ascii="Arial" w:hAnsi="Arial" w:cs="Arial"/>
          <w:sz w:val="23"/>
          <w:szCs w:val="23"/>
        </w:rPr>
        <w:t xml:space="preserve"> рік.</w:t>
      </w:r>
    </w:p>
    <w:p w:rsidR="00E46AE3" w:rsidRPr="006D7AAC" w:rsidRDefault="00E46AE3" w:rsidP="00E46AE3">
      <w:pPr>
        <w:pStyle w:val="a6"/>
        <w:ind w:left="720" w:hanging="360"/>
        <w:rPr>
          <w:sz w:val="6"/>
          <w:szCs w:val="6"/>
        </w:rPr>
      </w:pPr>
      <w:r w:rsidRPr="00390A36">
        <w:rPr>
          <w:rFonts w:ascii="Arial" w:hAnsi="Arial" w:cs="Arial"/>
          <w:sz w:val="23"/>
          <w:szCs w:val="23"/>
        </w:rPr>
        <w:t>8.</w:t>
      </w:r>
      <w:r w:rsidRPr="00390A36">
        <w:rPr>
          <w:rFonts w:ascii="Arial" w:hAnsi="Arial" w:cs="Arial"/>
          <w:sz w:val="23"/>
          <w:szCs w:val="23"/>
        </w:rPr>
        <w:tab/>
        <w:t>Визначення порядку розподілу чистого прибутку (покриття збитків) Товарис</w:t>
      </w:r>
      <w:r>
        <w:rPr>
          <w:rFonts w:ascii="Arial" w:hAnsi="Arial" w:cs="Arial"/>
          <w:sz w:val="23"/>
          <w:szCs w:val="23"/>
        </w:rPr>
        <w:t>тва за підсумками роботи в 2</w:t>
      </w:r>
      <w:r>
        <w:rPr>
          <w:rFonts w:ascii="Arial" w:hAnsi="Arial" w:cs="Arial"/>
          <w:sz w:val="23"/>
          <w:szCs w:val="23"/>
        </w:rPr>
        <w:t>012</w:t>
      </w:r>
      <w:r w:rsidRPr="00390A36">
        <w:rPr>
          <w:rFonts w:ascii="Arial" w:hAnsi="Arial" w:cs="Arial"/>
          <w:sz w:val="23"/>
          <w:szCs w:val="23"/>
        </w:rPr>
        <w:t xml:space="preserve"> році.</w:t>
      </w:r>
    </w:p>
    <w:p w:rsidR="00E46AE3" w:rsidRPr="006D7AAC" w:rsidRDefault="00E46AE3" w:rsidP="00E46AE3">
      <w:pPr>
        <w:jc w:val="center"/>
        <w:rPr>
          <w:b/>
          <w:sz w:val="22"/>
          <w:lang w:val="uk-UA"/>
        </w:rPr>
      </w:pPr>
      <w:r w:rsidRPr="006D7AAC">
        <w:rPr>
          <w:b/>
          <w:sz w:val="22"/>
          <w:lang w:val="uk-UA"/>
        </w:rPr>
        <w:t xml:space="preserve">Основні показники фінансово-господарської діяльності </w:t>
      </w:r>
    </w:p>
    <w:p w:rsidR="00E46AE3" w:rsidRPr="006D7AAC" w:rsidRDefault="00E46AE3" w:rsidP="00E46AE3">
      <w:pPr>
        <w:jc w:val="center"/>
        <w:rPr>
          <w:b/>
          <w:sz w:val="22"/>
          <w:lang w:val="uk-UA"/>
        </w:rPr>
      </w:pPr>
      <w:r w:rsidRPr="006D7AAC">
        <w:rPr>
          <w:b/>
          <w:sz w:val="22"/>
          <w:lang w:val="uk-UA"/>
        </w:rPr>
        <w:t xml:space="preserve">Приватного акціонерного товариства «РЕМБУДТОРГ»  (тис. грн.) </w:t>
      </w: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440"/>
        <w:gridCol w:w="1474"/>
      </w:tblGrid>
      <w:tr w:rsidR="00E46AE3" w:rsidRPr="006D7AAC" w:rsidTr="008E1151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371" w:type="dxa"/>
            <w:vMerge w:val="restart"/>
            <w:vAlign w:val="center"/>
          </w:tcPr>
          <w:p w:rsidR="00E46AE3" w:rsidRPr="006D7AAC" w:rsidRDefault="00E46AE3" w:rsidP="008E1151">
            <w:pPr>
              <w:jc w:val="center"/>
              <w:rPr>
                <w:b/>
                <w:sz w:val="22"/>
                <w:lang w:val="uk-UA"/>
              </w:rPr>
            </w:pPr>
            <w:r w:rsidRPr="006D7AAC">
              <w:rPr>
                <w:b/>
                <w:sz w:val="22"/>
                <w:lang w:val="uk-UA"/>
              </w:rPr>
              <w:t>Найменування показника</w:t>
            </w:r>
          </w:p>
        </w:tc>
        <w:tc>
          <w:tcPr>
            <w:tcW w:w="2914" w:type="dxa"/>
            <w:gridSpan w:val="2"/>
          </w:tcPr>
          <w:p w:rsidR="00E46AE3" w:rsidRPr="006D7AAC" w:rsidRDefault="00E46AE3" w:rsidP="008E1151">
            <w:pPr>
              <w:jc w:val="center"/>
              <w:rPr>
                <w:b/>
                <w:sz w:val="22"/>
                <w:lang w:val="uk-UA"/>
              </w:rPr>
            </w:pPr>
            <w:r w:rsidRPr="006D7AAC">
              <w:rPr>
                <w:b/>
                <w:sz w:val="22"/>
                <w:lang w:val="uk-UA"/>
              </w:rPr>
              <w:t>Період</w:t>
            </w:r>
          </w:p>
        </w:tc>
      </w:tr>
      <w:tr w:rsidR="00E46AE3" w:rsidRPr="006D7AAC" w:rsidTr="008E1151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7371" w:type="dxa"/>
            <w:vMerge/>
          </w:tcPr>
          <w:p w:rsidR="00E46AE3" w:rsidRPr="006D7AAC" w:rsidRDefault="00E46AE3" w:rsidP="008E1151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440" w:type="dxa"/>
          </w:tcPr>
          <w:p w:rsidR="00E46AE3" w:rsidRPr="006D7AAC" w:rsidRDefault="00E46AE3" w:rsidP="008E1151">
            <w:pPr>
              <w:ind w:left="-44" w:firstLine="44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2011</w:t>
            </w:r>
            <w:r w:rsidRPr="006D7AAC">
              <w:rPr>
                <w:b/>
                <w:sz w:val="22"/>
                <w:lang w:val="uk-UA"/>
              </w:rPr>
              <w:t xml:space="preserve"> рік</w:t>
            </w:r>
          </w:p>
        </w:tc>
        <w:tc>
          <w:tcPr>
            <w:tcW w:w="1474" w:type="dxa"/>
            <w:vAlign w:val="center"/>
          </w:tcPr>
          <w:p w:rsidR="00E46AE3" w:rsidRPr="006D7AAC" w:rsidRDefault="00E46AE3" w:rsidP="008E1151">
            <w:pPr>
              <w:ind w:left="-44" w:firstLine="44"/>
              <w:jc w:val="center"/>
              <w:rPr>
                <w:b/>
                <w:sz w:val="22"/>
                <w:lang w:val="uk-UA"/>
              </w:rPr>
            </w:pPr>
            <w:r w:rsidRPr="006D7AAC">
              <w:rPr>
                <w:b/>
                <w:sz w:val="22"/>
                <w:lang w:val="uk-UA"/>
              </w:rPr>
              <w:t>20</w:t>
            </w:r>
            <w:r>
              <w:rPr>
                <w:b/>
                <w:sz w:val="22"/>
                <w:lang w:val="uk-UA"/>
              </w:rPr>
              <w:t>12</w:t>
            </w:r>
            <w:r w:rsidRPr="006D7AAC">
              <w:rPr>
                <w:b/>
                <w:sz w:val="22"/>
                <w:lang w:val="uk-UA"/>
              </w:rPr>
              <w:t xml:space="preserve"> рік</w:t>
            </w:r>
          </w:p>
        </w:tc>
      </w:tr>
      <w:tr w:rsidR="00E46AE3" w:rsidRPr="006D7AAC" w:rsidTr="008E1151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7371" w:type="dxa"/>
          </w:tcPr>
          <w:p w:rsidR="00E46AE3" w:rsidRPr="006D7AAC" w:rsidRDefault="00E46AE3" w:rsidP="008E1151">
            <w:pPr>
              <w:rPr>
                <w:sz w:val="22"/>
                <w:lang w:val="uk-UA"/>
              </w:rPr>
            </w:pPr>
            <w:r w:rsidRPr="006D7AAC">
              <w:rPr>
                <w:sz w:val="22"/>
                <w:lang w:val="uk-UA"/>
              </w:rPr>
              <w:t>Усього активів</w:t>
            </w:r>
          </w:p>
        </w:tc>
        <w:tc>
          <w:tcPr>
            <w:tcW w:w="1440" w:type="dxa"/>
          </w:tcPr>
          <w:p w:rsidR="00E46AE3" w:rsidRPr="006D7AAC" w:rsidRDefault="00E46AE3" w:rsidP="008E1151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692.3</w:t>
            </w:r>
          </w:p>
        </w:tc>
        <w:tc>
          <w:tcPr>
            <w:tcW w:w="1474" w:type="dxa"/>
          </w:tcPr>
          <w:p w:rsidR="00E46AE3" w:rsidRPr="006D7AAC" w:rsidRDefault="00E46AE3" w:rsidP="008E1151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720.9</w:t>
            </w:r>
          </w:p>
        </w:tc>
      </w:tr>
      <w:tr w:rsidR="00E46AE3" w:rsidRPr="006D7AAC" w:rsidTr="008E115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371" w:type="dxa"/>
          </w:tcPr>
          <w:p w:rsidR="00E46AE3" w:rsidRPr="006D7AAC" w:rsidRDefault="00E46AE3" w:rsidP="008E1151">
            <w:pPr>
              <w:rPr>
                <w:sz w:val="22"/>
                <w:lang w:val="uk-UA"/>
              </w:rPr>
            </w:pPr>
            <w:r w:rsidRPr="006D7AAC">
              <w:rPr>
                <w:sz w:val="22"/>
                <w:lang w:val="uk-UA"/>
              </w:rPr>
              <w:t>Основні засоби</w:t>
            </w:r>
          </w:p>
        </w:tc>
        <w:tc>
          <w:tcPr>
            <w:tcW w:w="1440" w:type="dxa"/>
          </w:tcPr>
          <w:p w:rsidR="00E46AE3" w:rsidRPr="006D7AAC" w:rsidRDefault="00E46AE3" w:rsidP="008E1151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383.3</w:t>
            </w:r>
          </w:p>
        </w:tc>
        <w:tc>
          <w:tcPr>
            <w:tcW w:w="1474" w:type="dxa"/>
          </w:tcPr>
          <w:p w:rsidR="00E46AE3" w:rsidRPr="006D7AAC" w:rsidRDefault="00E46AE3" w:rsidP="008E1151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389.1</w:t>
            </w:r>
          </w:p>
        </w:tc>
      </w:tr>
      <w:tr w:rsidR="00E46AE3" w:rsidRPr="006D7AAC" w:rsidTr="008E1151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E46AE3" w:rsidRPr="006D7AAC" w:rsidRDefault="00E46AE3" w:rsidP="008E1151">
            <w:pPr>
              <w:rPr>
                <w:sz w:val="22"/>
                <w:lang w:val="uk-UA"/>
              </w:rPr>
            </w:pPr>
            <w:r w:rsidRPr="006D7AAC">
              <w:rPr>
                <w:sz w:val="22"/>
                <w:lang w:val="uk-UA"/>
              </w:rPr>
              <w:t>Довгострокові фінансові інвестиції</w:t>
            </w:r>
          </w:p>
        </w:tc>
        <w:tc>
          <w:tcPr>
            <w:tcW w:w="1440" w:type="dxa"/>
          </w:tcPr>
          <w:p w:rsidR="00E46AE3" w:rsidRPr="006D7AAC" w:rsidRDefault="00E46AE3" w:rsidP="008E1151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---</w:t>
            </w:r>
          </w:p>
        </w:tc>
        <w:tc>
          <w:tcPr>
            <w:tcW w:w="1474" w:type="dxa"/>
          </w:tcPr>
          <w:p w:rsidR="00E46AE3" w:rsidRPr="006D7AAC" w:rsidRDefault="00E46AE3" w:rsidP="008E1151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---</w:t>
            </w:r>
          </w:p>
        </w:tc>
      </w:tr>
      <w:tr w:rsidR="00E46AE3" w:rsidRPr="006D7AAC" w:rsidTr="008E1151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E46AE3" w:rsidRPr="006D7AAC" w:rsidRDefault="00E46AE3" w:rsidP="008E1151">
            <w:pPr>
              <w:rPr>
                <w:sz w:val="22"/>
                <w:lang w:val="uk-UA"/>
              </w:rPr>
            </w:pPr>
            <w:r w:rsidRPr="006D7AAC">
              <w:rPr>
                <w:sz w:val="22"/>
                <w:lang w:val="uk-UA"/>
              </w:rPr>
              <w:t>Запаси</w:t>
            </w:r>
          </w:p>
        </w:tc>
        <w:tc>
          <w:tcPr>
            <w:tcW w:w="1440" w:type="dxa"/>
          </w:tcPr>
          <w:p w:rsidR="00E46AE3" w:rsidRPr="006D7AAC" w:rsidRDefault="00E46AE3" w:rsidP="008E1151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23.00</w:t>
            </w:r>
          </w:p>
        </w:tc>
        <w:tc>
          <w:tcPr>
            <w:tcW w:w="1474" w:type="dxa"/>
          </w:tcPr>
          <w:p w:rsidR="00E46AE3" w:rsidRPr="006D7AAC" w:rsidRDefault="00E46AE3" w:rsidP="008E1151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18.3</w:t>
            </w:r>
          </w:p>
        </w:tc>
      </w:tr>
      <w:tr w:rsidR="00E46AE3" w:rsidRPr="006D7AAC" w:rsidTr="008E1151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E46AE3" w:rsidRPr="006D7AAC" w:rsidRDefault="00E46AE3" w:rsidP="008E1151">
            <w:pPr>
              <w:rPr>
                <w:sz w:val="22"/>
                <w:lang w:val="uk-UA"/>
              </w:rPr>
            </w:pPr>
            <w:r w:rsidRPr="006D7AAC">
              <w:rPr>
                <w:sz w:val="22"/>
                <w:lang w:val="uk-UA"/>
              </w:rPr>
              <w:t>Сумарна дебіторська заборгованість</w:t>
            </w:r>
          </w:p>
        </w:tc>
        <w:tc>
          <w:tcPr>
            <w:tcW w:w="1440" w:type="dxa"/>
          </w:tcPr>
          <w:p w:rsidR="00E46AE3" w:rsidRPr="00E93F5D" w:rsidRDefault="00E46AE3" w:rsidP="008E1151">
            <w:pPr>
              <w:jc w:val="center"/>
              <w:rPr>
                <w:sz w:val="22"/>
                <w:lang w:val="uk-UA"/>
              </w:rPr>
            </w:pPr>
            <w:r w:rsidRPr="00E93F5D">
              <w:rPr>
                <w:sz w:val="22"/>
                <w:lang w:val="uk-UA"/>
              </w:rPr>
              <w:t>226.0</w:t>
            </w:r>
          </w:p>
        </w:tc>
        <w:tc>
          <w:tcPr>
            <w:tcW w:w="1474" w:type="dxa"/>
          </w:tcPr>
          <w:p w:rsidR="00E46AE3" w:rsidRPr="00E93F5D" w:rsidRDefault="00E93F5D" w:rsidP="008E1151">
            <w:pPr>
              <w:jc w:val="center"/>
              <w:rPr>
                <w:sz w:val="22"/>
                <w:lang w:val="uk-UA"/>
              </w:rPr>
            </w:pPr>
            <w:r w:rsidRPr="00E93F5D">
              <w:rPr>
                <w:sz w:val="22"/>
                <w:lang w:val="uk-UA"/>
              </w:rPr>
              <w:t>311.3</w:t>
            </w:r>
          </w:p>
        </w:tc>
      </w:tr>
      <w:tr w:rsidR="00E46AE3" w:rsidRPr="006D7AAC" w:rsidTr="008E1151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E46AE3" w:rsidRPr="006D7AAC" w:rsidRDefault="00E46AE3" w:rsidP="008E1151">
            <w:pPr>
              <w:rPr>
                <w:sz w:val="22"/>
                <w:lang w:val="uk-UA"/>
              </w:rPr>
            </w:pPr>
            <w:r w:rsidRPr="006D7AAC">
              <w:rPr>
                <w:sz w:val="22"/>
                <w:lang w:val="uk-UA"/>
              </w:rPr>
              <w:t>Грошові кошти та їх еквіваленти</w:t>
            </w:r>
          </w:p>
        </w:tc>
        <w:tc>
          <w:tcPr>
            <w:tcW w:w="1440" w:type="dxa"/>
          </w:tcPr>
          <w:p w:rsidR="00E46AE3" w:rsidRPr="006D7AAC" w:rsidRDefault="00E46AE3" w:rsidP="008E1151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60.0</w:t>
            </w:r>
          </w:p>
        </w:tc>
        <w:tc>
          <w:tcPr>
            <w:tcW w:w="1474" w:type="dxa"/>
          </w:tcPr>
          <w:p w:rsidR="00E46AE3" w:rsidRPr="006D7AAC" w:rsidRDefault="00E46AE3" w:rsidP="008E1151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2.2</w:t>
            </w:r>
          </w:p>
        </w:tc>
      </w:tr>
      <w:tr w:rsidR="00E46AE3" w:rsidRPr="006D7AAC" w:rsidTr="008E1151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E46AE3" w:rsidRPr="006D7AAC" w:rsidRDefault="00E46AE3" w:rsidP="008E1151">
            <w:pPr>
              <w:rPr>
                <w:sz w:val="22"/>
                <w:lang w:val="uk-UA"/>
              </w:rPr>
            </w:pPr>
            <w:r w:rsidRPr="006D7AAC">
              <w:rPr>
                <w:sz w:val="22"/>
                <w:lang w:val="uk-UA"/>
              </w:rPr>
              <w:t>Нерозподілений прибуток</w:t>
            </w:r>
          </w:p>
        </w:tc>
        <w:tc>
          <w:tcPr>
            <w:tcW w:w="1440" w:type="dxa"/>
          </w:tcPr>
          <w:p w:rsidR="00E46AE3" w:rsidRPr="006D7AAC" w:rsidRDefault="00E46AE3" w:rsidP="008E1151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---</w:t>
            </w:r>
          </w:p>
        </w:tc>
        <w:tc>
          <w:tcPr>
            <w:tcW w:w="1474" w:type="dxa"/>
          </w:tcPr>
          <w:p w:rsidR="00E46AE3" w:rsidRPr="006D7AAC" w:rsidRDefault="00E46AE3" w:rsidP="008E1151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---</w:t>
            </w:r>
          </w:p>
        </w:tc>
      </w:tr>
      <w:tr w:rsidR="00E46AE3" w:rsidRPr="006D7AAC" w:rsidTr="008E1151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E46AE3" w:rsidRPr="006D7AAC" w:rsidRDefault="00E46AE3" w:rsidP="008E1151">
            <w:pPr>
              <w:rPr>
                <w:sz w:val="22"/>
                <w:lang w:val="uk-UA"/>
              </w:rPr>
            </w:pPr>
            <w:r w:rsidRPr="006D7AAC">
              <w:rPr>
                <w:sz w:val="22"/>
                <w:lang w:val="uk-UA"/>
              </w:rPr>
              <w:t>Власний капітал</w:t>
            </w:r>
          </w:p>
        </w:tc>
        <w:tc>
          <w:tcPr>
            <w:tcW w:w="1440" w:type="dxa"/>
          </w:tcPr>
          <w:p w:rsidR="00E46AE3" w:rsidRPr="006D7AAC" w:rsidRDefault="00E46AE3" w:rsidP="008E1151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692.3</w:t>
            </w:r>
          </w:p>
        </w:tc>
        <w:tc>
          <w:tcPr>
            <w:tcW w:w="1474" w:type="dxa"/>
          </w:tcPr>
          <w:p w:rsidR="00E46AE3" w:rsidRPr="006D7AAC" w:rsidRDefault="00E46AE3" w:rsidP="008E1151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720.9</w:t>
            </w:r>
          </w:p>
        </w:tc>
      </w:tr>
      <w:tr w:rsidR="00E46AE3" w:rsidRPr="006D7AAC" w:rsidTr="008E1151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E46AE3" w:rsidRPr="006D7AAC" w:rsidRDefault="00E46AE3" w:rsidP="008E1151">
            <w:pPr>
              <w:rPr>
                <w:sz w:val="22"/>
                <w:lang w:val="uk-UA"/>
              </w:rPr>
            </w:pPr>
            <w:r w:rsidRPr="006D7AAC">
              <w:rPr>
                <w:sz w:val="22"/>
                <w:lang w:val="uk-UA"/>
              </w:rPr>
              <w:t>Статутний капітал</w:t>
            </w:r>
          </w:p>
        </w:tc>
        <w:tc>
          <w:tcPr>
            <w:tcW w:w="1440" w:type="dxa"/>
          </w:tcPr>
          <w:p w:rsidR="00E46AE3" w:rsidRPr="00E93F5D" w:rsidRDefault="00E46AE3" w:rsidP="008E1151">
            <w:pPr>
              <w:jc w:val="center"/>
              <w:rPr>
                <w:sz w:val="22"/>
                <w:lang w:val="uk-UA"/>
              </w:rPr>
            </w:pPr>
            <w:r w:rsidRPr="00E93F5D">
              <w:rPr>
                <w:sz w:val="22"/>
                <w:lang w:val="uk-UA"/>
              </w:rPr>
              <w:t>778.7</w:t>
            </w:r>
          </w:p>
        </w:tc>
        <w:tc>
          <w:tcPr>
            <w:tcW w:w="1474" w:type="dxa"/>
          </w:tcPr>
          <w:p w:rsidR="00E46AE3" w:rsidRPr="00E93F5D" w:rsidRDefault="00E46AE3" w:rsidP="008E1151">
            <w:pPr>
              <w:jc w:val="center"/>
              <w:rPr>
                <w:sz w:val="22"/>
                <w:lang w:val="uk-UA"/>
              </w:rPr>
            </w:pPr>
            <w:r w:rsidRPr="00E93F5D">
              <w:rPr>
                <w:sz w:val="22"/>
                <w:lang w:val="uk-UA"/>
              </w:rPr>
              <w:t>778.7</w:t>
            </w:r>
          </w:p>
        </w:tc>
      </w:tr>
      <w:tr w:rsidR="00E46AE3" w:rsidRPr="006D7AAC" w:rsidTr="008E1151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E46AE3" w:rsidRPr="006D7AAC" w:rsidRDefault="00E46AE3" w:rsidP="008E1151">
            <w:pPr>
              <w:rPr>
                <w:sz w:val="22"/>
                <w:lang w:val="uk-UA"/>
              </w:rPr>
            </w:pPr>
            <w:r w:rsidRPr="006D7AAC">
              <w:rPr>
                <w:sz w:val="22"/>
                <w:lang w:val="uk-UA"/>
              </w:rPr>
              <w:t>Довгострокові зобов'язання</w:t>
            </w:r>
          </w:p>
        </w:tc>
        <w:tc>
          <w:tcPr>
            <w:tcW w:w="1440" w:type="dxa"/>
          </w:tcPr>
          <w:p w:rsidR="00E46AE3" w:rsidRPr="006D7AAC" w:rsidRDefault="00E46AE3" w:rsidP="008E1151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---</w:t>
            </w:r>
          </w:p>
        </w:tc>
        <w:tc>
          <w:tcPr>
            <w:tcW w:w="1474" w:type="dxa"/>
          </w:tcPr>
          <w:p w:rsidR="00E46AE3" w:rsidRPr="006D7AAC" w:rsidRDefault="00E46AE3" w:rsidP="008E1151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---</w:t>
            </w:r>
          </w:p>
        </w:tc>
      </w:tr>
      <w:tr w:rsidR="00E46AE3" w:rsidRPr="006D7AAC" w:rsidTr="008E1151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E46AE3" w:rsidRPr="006D7AAC" w:rsidRDefault="00E46AE3" w:rsidP="008E1151">
            <w:pPr>
              <w:rPr>
                <w:sz w:val="22"/>
                <w:lang w:val="uk-UA"/>
              </w:rPr>
            </w:pPr>
            <w:r w:rsidRPr="006D7AAC">
              <w:rPr>
                <w:sz w:val="22"/>
                <w:lang w:val="uk-UA"/>
              </w:rPr>
              <w:t>Поточні зобов'язання</w:t>
            </w:r>
          </w:p>
        </w:tc>
        <w:tc>
          <w:tcPr>
            <w:tcW w:w="1440" w:type="dxa"/>
          </w:tcPr>
          <w:p w:rsidR="00E46AE3" w:rsidRPr="006D7AAC" w:rsidRDefault="00E93F5D" w:rsidP="008E1151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43.3</w:t>
            </w:r>
          </w:p>
        </w:tc>
        <w:tc>
          <w:tcPr>
            <w:tcW w:w="1474" w:type="dxa"/>
          </w:tcPr>
          <w:p w:rsidR="00E46AE3" w:rsidRPr="006D7AAC" w:rsidRDefault="00E93F5D" w:rsidP="008E1151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21.2</w:t>
            </w:r>
          </w:p>
        </w:tc>
      </w:tr>
      <w:tr w:rsidR="00E46AE3" w:rsidRPr="006D7AAC" w:rsidTr="008E1151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E46AE3" w:rsidRPr="006D7AAC" w:rsidRDefault="00E46AE3" w:rsidP="008E1151">
            <w:pPr>
              <w:rPr>
                <w:sz w:val="22"/>
                <w:lang w:val="uk-UA"/>
              </w:rPr>
            </w:pPr>
            <w:r w:rsidRPr="006D7AAC">
              <w:rPr>
                <w:sz w:val="22"/>
                <w:lang w:val="uk-UA"/>
              </w:rPr>
              <w:t>Чистий прибуток (збиток)</w:t>
            </w:r>
          </w:p>
        </w:tc>
        <w:tc>
          <w:tcPr>
            <w:tcW w:w="1440" w:type="dxa"/>
          </w:tcPr>
          <w:p w:rsidR="00E46AE3" w:rsidRPr="006D7AAC" w:rsidRDefault="00E93F5D" w:rsidP="008E1151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(129.7</w:t>
            </w:r>
            <w:r w:rsidR="00E46AE3">
              <w:rPr>
                <w:sz w:val="22"/>
                <w:lang w:val="uk-UA"/>
              </w:rPr>
              <w:t>)</w:t>
            </w:r>
          </w:p>
        </w:tc>
        <w:tc>
          <w:tcPr>
            <w:tcW w:w="1474" w:type="dxa"/>
          </w:tcPr>
          <w:p w:rsidR="00E46AE3" w:rsidRPr="006D7AAC" w:rsidRDefault="00E46AE3" w:rsidP="00E93F5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(</w:t>
            </w:r>
            <w:r w:rsidR="00F11657">
              <w:rPr>
                <w:sz w:val="22"/>
                <w:lang w:val="uk-UA"/>
              </w:rPr>
              <w:t>79.0</w:t>
            </w:r>
            <w:bookmarkStart w:id="0" w:name="_GoBack"/>
            <w:bookmarkEnd w:id="0"/>
            <w:r>
              <w:rPr>
                <w:sz w:val="22"/>
                <w:lang w:val="uk-UA"/>
              </w:rPr>
              <w:t>)</w:t>
            </w:r>
          </w:p>
        </w:tc>
      </w:tr>
      <w:tr w:rsidR="00E46AE3" w:rsidRPr="006D7AAC" w:rsidTr="008E1151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E46AE3" w:rsidRPr="006D7AAC" w:rsidRDefault="00E46AE3" w:rsidP="008E1151">
            <w:pPr>
              <w:rPr>
                <w:sz w:val="22"/>
                <w:lang w:val="uk-UA"/>
              </w:rPr>
            </w:pPr>
            <w:r w:rsidRPr="006D7AAC">
              <w:rPr>
                <w:sz w:val="22"/>
                <w:lang w:val="uk-UA"/>
              </w:rPr>
              <w:t>Середньорічна кількість акцій (шт.)</w:t>
            </w:r>
          </w:p>
        </w:tc>
        <w:tc>
          <w:tcPr>
            <w:tcW w:w="1440" w:type="dxa"/>
          </w:tcPr>
          <w:p w:rsidR="00E46AE3" w:rsidRPr="006D7AAC" w:rsidRDefault="00E46AE3" w:rsidP="008E1151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374</w:t>
            </w:r>
          </w:p>
        </w:tc>
        <w:tc>
          <w:tcPr>
            <w:tcW w:w="1474" w:type="dxa"/>
          </w:tcPr>
          <w:p w:rsidR="00E46AE3" w:rsidRPr="006D7AAC" w:rsidRDefault="00E46AE3" w:rsidP="008E1151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374</w:t>
            </w:r>
          </w:p>
        </w:tc>
      </w:tr>
      <w:tr w:rsidR="00E46AE3" w:rsidRPr="006D7AAC" w:rsidTr="008E1151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E46AE3" w:rsidRPr="006D7AAC" w:rsidRDefault="00E46AE3" w:rsidP="008E1151">
            <w:pPr>
              <w:rPr>
                <w:sz w:val="22"/>
                <w:lang w:val="uk-UA"/>
              </w:rPr>
            </w:pPr>
            <w:r w:rsidRPr="006D7AAC">
              <w:rPr>
                <w:sz w:val="22"/>
                <w:lang w:val="uk-UA"/>
              </w:rPr>
              <w:t>Кількість власних акцій, викуплених протягом періоду (шт.)</w:t>
            </w:r>
          </w:p>
        </w:tc>
        <w:tc>
          <w:tcPr>
            <w:tcW w:w="1440" w:type="dxa"/>
          </w:tcPr>
          <w:p w:rsidR="00E46AE3" w:rsidRPr="006D7AAC" w:rsidRDefault="00E46AE3" w:rsidP="008E1151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--</w:t>
            </w:r>
          </w:p>
        </w:tc>
        <w:tc>
          <w:tcPr>
            <w:tcW w:w="1474" w:type="dxa"/>
          </w:tcPr>
          <w:p w:rsidR="00E46AE3" w:rsidRPr="006D7AAC" w:rsidRDefault="00E46AE3" w:rsidP="008E1151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---</w:t>
            </w:r>
          </w:p>
        </w:tc>
      </w:tr>
      <w:tr w:rsidR="00E46AE3" w:rsidRPr="006D7AAC" w:rsidTr="008E1151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7371" w:type="dxa"/>
          </w:tcPr>
          <w:p w:rsidR="00E46AE3" w:rsidRPr="006D7AAC" w:rsidRDefault="00E46AE3" w:rsidP="008E1151">
            <w:pPr>
              <w:rPr>
                <w:sz w:val="22"/>
                <w:lang w:val="uk-UA"/>
              </w:rPr>
            </w:pPr>
            <w:r w:rsidRPr="006D7AAC">
              <w:rPr>
                <w:sz w:val="22"/>
                <w:lang w:val="uk-UA"/>
              </w:rPr>
              <w:t>Загальна сума коштів, витрачених на викуп власних акцій протягом періоду</w:t>
            </w:r>
          </w:p>
        </w:tc>
        <w:tc>
          <w:tcPr>
            <w:tcW w:w="1440" w:type="dxa"/>
          </w:tcPr>
          <w:p w:rsidR="00E46AE3" w:rsidRPr="006D7AAC" w:rsidRDefault="00E46AE3" w:rsidP="008E1151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--</w:t>
            </w:r>
          </w:p>
        </w:tc>
        <w:tc>
          <w:tcPr>
            <w:tcW w:w="1474" w:type="dxa"/>
          </w:tcPr>
          <w:p w:rsidR="00E46AE3" w:rsidRPr="006D7AAC" w:rsidRDefault="00E46AE3" w:rsidP="008E1151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---</w:t>
            </w:r>
          </w:p>
        </w:tc>
      </w:tr>
      <w:tr w:rsidR="00E46AE3" w:rsidRPr="006D7AAC" w:rsidTr="008E1151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E46AE3" w:rsidRPr="006D7AAC" w:rsidRDefault="00E46AE3" w:rsidP="008E1151">
            <w:pPr>
              <w:rPr>
                <w:sz w:val="22"/>
                <w:lang w:val="uk-UA"/>
              </w:rPr>
            </w:pPr>
            <w:r w:rsidRPr="006D7AAC">
              <w:rPr>
                <w:sz w:val="22"/>
                <w:lang w:val="uk-UA"/>
              </w:rPr>
              <w:t>Чисельність працівників на кінець періоду (осіб)</w:t>
            </w:r>
          </w:p>
        </w:tc>
        <w:tc>
          <w:tcPr>
            <w:tcW w:w="1440" w:type="dxa"/>
          </w:tcPr>
          <w:p w:rsidR="00E46AE3" w:rsidRPr="006D7AAC" w:rsidRDefault="00E93F5D" w:rsidP="008E1151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</w:t>
            </w:r>
          </w:p>
        </w:tc>
        <w:tc>
          <w:tcPr>
            <w:tcW w:w="1474" w:type="dxa"/>
          </w:tcPr>
          <w:p w:rsidR="00E46AE3" w:rsidRPr="006D7AAC" w:rsidRDefault="00E93F5D" w:rsidP="008E1151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</w:p>
        </w:tc>
      </w:tr>
    </w:tbl>
    <w:p w:rsidR="00E46AE3" w:rsidRPr="006D7AAC" w:rsidRDefault="00E46AE3" w:rsidP="00E46AE3">
      <w:pPr>
        <w:pStyle w:val="a6"/>
        <w:ind w:firstLine="283"/>
        <w:rPr>
          <w:sz w:val="12"/>
          <w:szCs w:val="12"/>
        </w:rPr>
      </w:pPr>
    </w:p>
    <w:p w:rsidR="00E46AE3" w:rsidRPr="006D7AAC" w:rsidRDefault="00E46AE3" w:rsidP="00E46AE3">
      <w:pPr>
        <w:suppressAutoHyphens w:val="0"/>
        <w:ind w:left="720"/>
        <w:jc w:val="both"/>
        <w:rPr>
          <w:rFonts w:ascii="Arial" w:hAnsi="Arial" w:cs="Arial"/>
          <w:sz w:val="23"/>
          <w:szCs w:val="23"/>
          <w:lang w:val="uk-UA"/>
        </w:rPr>
      </w:pPr>
    </w:p>
    <w:p w:rsidR="00E46AE3" w:rsidRPr="006D7AAC" w:rsidRDefault="00E46AE3" w:rsidP="00E46AE3">
      <w:pPr>
        <w:pStyle w:val="2"/>
        <w:ind w:firstLine="60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D7AAC">
        <w:rPr>
          <w:rFonts w:ascii="Arial" w:hAnsi="Arial" w:cs="Arial"/>
          <w:b w:val="0"/>
          <w:bCs w:val="0"/>
          <w:sz w:val="22"/>
          <w:szCs w:val="22"/>
        </w:rPr>
        <w:lastRenderedPageBreak/>
        <w:t>Реєстрація акціонерів та їх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представників для участі у </w:t>
      </w:r>
      <w:r w:rsidRPr="006D7AAC">
        <w:rPr>
          <w:rFonts w:ascii="Arial" w:hAnsi="Arial" w:cs="Arial"/>
          <w:b w:val="0"/>
          <w:bCs w:val="0"/>
          <w:sz w:val="22"/>
          <w:szCs w:val="22"/>
        </w:rPr>
        <w:t xml:space="preserve">чергових загальних зборах відбудеться </w:t>
      </w:r>
      <w:r w:rsidR="00E93F5D">
        <w:rPr>
          <w:rFonts w:ascii="Arial" w:hAnsi="Arial" w:cs="Arial"/>
          <w:b w:val="0"/>
          <w:bCs w:val="0"/>
          <w:sz w:val="22"/>
          <w:szCs w:val="22"/>
        </w:rPr>
        <w:t>19</w:t>
      </w:r>
      <w:r w:rsidRPr="006D0D9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93F5D">
        <w:rPr>
          <w:rFonts w:ascii="Arial" w:hAnsi="Arial" w:cs="Arial"/>
          <w:b w:val="0"/>
          <w:bCs w:val="0"/>
          <w:sz w:val="22"/>
          <w:szCs w:val="22"/>
        </w:rPr>
        <w:t>квітня 2013</w:t>
      </w:r>
      <w:r w:rsidRPr="006D7AAC">
        <w:rPr>
          <w:rFonts w:ascii="Arial" w:hAnsi="Arial" w:cs="Arial"/>
          <w:b w:val="0"/>
          <w:bCs w:val="0"/>
          <w:sz w:val="22"/>
          <w:szCs w:val="22"/>
        </w:rPr>
        <w:t xml:space="preserve"> року з 13.00 год. до 14.00 год. за адресою: м. Київ, вул. Народного ополчення,21.</w:t>
      </w:r>
    </w:p>
    <w:p w:rsidR="00E46AE3" w:rsidRPr="006D7AAC" w:rsidRDefault="00E46AE3" w:rsidP="00E46AE3">
      <w:pPr>
        <w:pStyle w:val="2"/>
        <w:ind w:firstLine="60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D7AAC">
        <w:rPr>
          <w:rFonts w:ascii="Arial" w:hAnsi="Arial" w:cs="Arial"/>
          <w:b w:val="0"/>
          <w:bCs w:val="0"/>
          <w:sz w:val="22"/>
          <w:szCs w:val="22"/>
        </w:rPr>
        <w:t>Реєстрація акціонерів та їх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представників для участі у </w:t>
      </w:r>
      <w:r w:rsidRPr="006D7AAC">
        <w:rPr>
          <w:rFonts w:ascii="Arial" w:hAnsi="Arial" w:cs="Arial"/>
          <w:b w:val="0"/>
          <w:bCs w:val="0"/>
          <w:sz w:val="22"/>
          <w:szCs w:val="22"/>
        </w:rPr>
        <w:t xml:space="preserve">чергових загальних зборах відбуватиметься відповідно до переліку акціонерів,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які мають право на участь у </w:t>
      </w:r>
      <w:r w:rsidRPr="006D7AAC">
        <w:rPr>
          <w:rFonts w:ascii="Arial" w:hAnsi="Arial" w:cs="Arial"/>
          <w:b w:val="0"/>
          <w:bCs w:val="0"/>
          <w:sz w:val="22"/>
          <w:szCs w:val="22"/>
        </w:rPr>
        <w:t>чергових загальних зборах, складеному станом на 24 годину за 3 (три) ро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бочих дні до дня проведення </w:t>
      </w:r>
      <w:r w:rsidRPr="006D7AAC">
        <w:rPr>
          <w:rFonts w:ascii="Arial" w:hAnsi="Arial" w:cs="Arial"/>
          <w:b w:val="0"/>
          <w:bCs w:val="0"/>
          <w:sz w:val="22"/>
          <w:szCs w:val="22"/>
        </w:rPr>
        <w:t>чергових загальних зборів ак</w:t>
      </w:r>
      <w:r w:rsidR="00E93F5D">
        <w:rPr>
          <w:rFonts w:ascii="Arial" w:hAnsi="Arial" w:cs="Arial"/>
          <w:b w:val="0"/>
          <w:bCs w:val="0"/>
          <w:sz w:val="22"/>
          <w:szCs w:val="22"/>
        </w:rPr>
        <w:t>ціонерів, тобто на 24.00 год. 16</w:t>
      </w:r>
      <w:r w:rsidRPr="006D7AAC">
        <w:rPr>
          <w:rFonts w:ascii="Arial" w:hAnsi="Arial" w:cs="Arial"/>
          <w:b w:val="0"/>
          <w:bCs w:val="0"/>
          <w:sz w:val="22"/>
          <w:szCs w:val="22"/>
        </w:rPr>
        <w:t>.0</w:t>
      </w:r>
      <w:r w:rsidR="00E93F5D">
        <w:rPr>
          <w:rFonts w:ascii="Arial" w:hAnsi="Arial" w:cs="Arial"/>
          <w:b w:val="0"/>
          <w:bCs w:val="0"/>
          <w:sz w:val="22"/>
          <w:szCs w:val="22"/>
          <w:lang w:val="ru-RU"/>
        </w:rPr>
        <w:t>4</w:t>
      </w:r>
      <w:r w:rsidRPr="006D7AAC">
        <w:rPr>
          <w:rFonts w:ascii="Arial" w:hAnsi="Arial" w:cs="Arial"/>
          <w:b w:val="0"/>
          <w:bCs w:val="0"/>
          <w:sz w:val="22"/>
          <w:szCs w:val="22"/>
        </w:rPr>
        <w:t>.2012 року.</w:t>
      </w:r>
    </w:p>
    <w:p w:rsidR="00E46AE3" w:rsidRPr="006D7AAC" w:rsidRDefault="00E46AE3" w:rsidP="00E46AE3">
      <w:pPr>
        <w:pStyle w:val="2"/>
        <w:ind w:firstLine="60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D7AAC">
        <w:rPr>
          <w:rFonts w:ascii="Arial" w:hAnsi="Arial" w:cs="Arial"/>
          <w:b w:val="0"/>
          <w:bCs w:val="0"/>
          <w:sz w:val="22"/>
          <w:szCs w:val="22"/>
        </w:rPr>
        <w:t xml:space="preserve">Для участі у зборах акціонерам необхідно мати при собі паспорт, а представникам акціонерів - паспорт та довіреність на право представляти інтереси акціонерів на чергових загальних зборах, оформлену згідно з вимогами чинного </w:t>
      </w:r>
      <w:r w:rsidRPr="006D7AAC">
        <w:rPr>
          <w:rFonts w:ascii="Arial" w:hAnsi="Arial" w:cs="Arial"/>
          <w:b w:val="0"/>
          <w:bCs w:val="0"/>
          <w:sz w:val="22"/>
          <w:szCs w:val="22"/>
          <w:u w:val="single"/>
        </w:rPr>
        <w:t>законодавства</w:t>
      </w:r>
      <w:r w:rsidRPr="006D7AAC">
        <w:rPr>
          <w:rFonts w:ascii="Arial" w:hAnsi="Arial" w:cs="Arial"/>
          <w:b w:val="0"/>
          <w:bCs w:val="0"/>
          <w:sz w:val="22"/>
          <w:szCs w:val="22"/>
        </w:rPr>
        <w:t xml:space="preserve">. </w:t>
      </w:r>
    </w:p>
    <w:p w:rsidR="00E46AE3" w:rsidRPr="006D7AAC" w:rsidRDefault="00E46AE3" w:rsidP="00E46AE3">
      <w:pPr>
        <w:pStyle w:val="2"/>
        <w:ind w:firstLine="600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Під час підготовки до </w:t>
      </w:r>
      <w:r w:rsidRPr="006D7AAC">
        <w:rPr>
          <w:rFonts w:ascii="Arial" w:hAnsi="Arial" w:cs="Arial"/>
          <w:b w:val="0"/>
          <w:bCs w:val="0"/>
          <w:sz w:val="22"/>
          <w:szCs w:val="22"/>
        </w:rPr>
        <w:t xml:space="preserve">чергових загальних зборів, акціонери товариства мають можливість ознайомитись з документами, необхідними для прийняття рішень з питань порядку денного. Ознайомлення з матеріалами відбувається від дати надіслання акціонерам даного повідомлення до </w:t>
      </w:r>
      <w:r w:rsidR="00E93F5D">
        <w:rPr>
          <w:rFonts w:ascii="Arial" w:hAnsi="Arial" w:cs="Arial"/>
          <w:b w:val="0"/>
          <w:bCs w:val="0"/>
          <w:sz w:val="22"/>
          <w:szCs w:val="22"/>
        </w:rPr>
        <w:t>19</w:t>
      </w:r>
      <w:r w:rsidRPr="006D0D9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93F5D">
        <w:rPr>
          <w:rFonts w:ascii="Arial" w:hAnsi="Arial" w:cs="Arial"/>
          <w:b w:val="0"/>
          <w:bCs w:val="0"/>
          <w:sz w:val="22"/>
          <w:szCs w:val="22"/>
        </w:rPr>
        <w:t>квітня</w:t>
      </w:r>
      <w:r w:rsidRPr="006D0D9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93F5D">
        <w:rPr>
          <w:rFonts w:ascii="Arial" w:hAnsi="Arial" w:cs="Arial"/>
          <w:b w:val="0"/>
          <w:bCs w:val="0"/>
          <w:sz w:val="22"/>
          <w:szCs w:val="22"/>
        </w:rPr>
        <w:t>2013</w:t>
      </w:r>
      <w:r w:rsidRPr="006D7AAC">
        <w:rPr>
          <w:rFonts w:ascii="Arial" w:hAnsi="Arial" w:cs="Arial"/>
          <w:b w:val="0"/>
          <w:bCs w:val="0"/>
          <w:sz w:val="22"/>
          <w:szCs w:val="22"/>
        </w:rPr>
        <w:t xml:space="preserve"> року (включно) у робочі дні з понеділка по п’ятницю, з 08.00 год. до 16.00 год. (обідня перерва з 12.00 год. до 12.30 год.) за адресою: м. Київ, вул. Народного ополчення,21.</w:t>
      </w:r>
    </w:p>
    <w:p w:rsidR="00E46AE3" w:rsidRPr="006D7AAC" w:rsidRDefault="00E46AE3" w:rsidP="00E46AE3">
      <w:pPr>
        <w:pStyle w:val="2"/>
        <w:ind w:firstLine="60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D7AAC">
        <w:rPr>
          <w:rFonts w:ascii="Arial" w:hAnsi="Arial" w:cs="Arial"/>
          <w:b w:val="0"/>
          <w:bCs w:val="0"/>
          <w:sz w:val="22"/>
          <w:szCs w:val="22"/>
        </w:rPr>
        <w:t>Відповідальна за ознайомлення з матеріалами зборів особа – пан Наконечний Андрій В’ячеславович  (Директор  ПРАТ «РЕМБУДТОРГ»).</w:t>
      </w:r>
    </w:p>
    <w:p w:rsidR="00E46AE3" w:rsidRPr="006D7AAC" w:rsidRDefault="00E93F5D" w:rsidP="00E46AE3">
      <w:pPr>
        <w:pStyle w:val="2"/>
        <w:ind w:firstLine="600"/>
        <w:jc w:val="both"/>
        <w:rPr>
          <w:rFonts w:ascii="Arial" w:hAnsi="Arial" w:cs="Arial"/>
          <w:b w:val="0"/>
          <w:bCs w:val="0"/>
          <w:i/>
          <w:sz w:val="22"/>
          <w:szCs w:val="23"/>
        </w:rPr>
      </w:pPr>
      <w:r>
        <w:rPr>
          <w:rFonts w:ascii="Arial" w:hAnsi="Arial" w:cs="Arial"/>
          <w:b w:val="0"/>
          <w:bCs w:val="0"/>
          <w:sz w:val="22"/>
          <w:szCs w:val="22"/>
        </w:rPr>
        <w:t>19</w:t>
      </w:r>
      <w:r w:rsidR="00E46AE3" w:rsidRPr="006D0D9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квітня</w:t>
      </w:r>
      <w:r w:rsidR="00E46AE3" w:rsidRPr="006D0D9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2013</w:t>
      </w:r>
      <w:r w:rsidR="00E46AE3" w:rsidRPr="006D7AAC">
        <w:rPr>
          <w:rFonts w:ascii="Arial" w:hAnsi="Arial" w:cs="Arial"/>
          <w:b w:val="0"/>
          <w:bCs w:val="0"/>
          <w:sz w:val="22"/>
          <w:szCs w:val="22"/>
        </w:rPr>
        <w:t xml:space="preserve"> року ознайомлення акціонерів з документами, необхідними для прийняття рішень з питань порядку денного відбувається у місці проведе</w:t>
      </w:r>
      <w:r w:rsidR="00E46AE3">
        <w:rPr>
          <w:rFonts w:ascii="Arial" w:hAnsi="Arial" w:cs="Arial"/>
          <w:b w:val="0"/>
          <w:bCs w:val="0"/>
          <w:sz w:val="22"/>
          <w:szCs w:val="22"/>
        </w:rPr>
        <w:t xml:space="preserve">ння реєстрації для участі у </w:t>
      </w:r>
      <w:r w:rsidR="00E46AE3" w:rsidRPr="006D7AAC">
        <w:rPr>
          <w:rFonts w:ascii="Arial" w:hAnsi="Arial" w:cs="Arial"/>
          <w:b w:val="0"/>
          <w:bCs w:val="0"/>
          <w:sz w:val="22"/>
          <w:szCs w:val="22"/>
        </w:rPr>
        <w:t>чергових загальних зборах та у місці проведення чергових загальних зборів акціонерів</w:t>
      </w:r>
    </w:p>
    <w:p w:rsidR="00E46AE3" w:rsidRPr="006D7AAC" w:rsidRDefault="00E46AE3" w:rsidP="00E46AE3">
      <w:pPr>
        <w:pStyle w:val="2"/>
        <w:ind w:firstLine="600"/>
        <w:jc w:val="both"/>
        <w:rPr>
          <w:rFonts w:ascii="Arial" w:hAnsi="Arial" w:cs="Arial"/>
          <w:b w:val="0"/>
          <w:bCs w:val="0"/>
          <w:i/>
          <w:sz w:val="22"/>
          <w:szCs w:val="23"/>
        </w:rPr>
      </w:pPr>
      <w:r w:rsidRPr="006D7AAC">
        <w:rPr>
          <w:rFonts w:ascii="Arial" w:hAnsi="Arial" w:cs="Arial"/>
          <w:b w:val="0"/>
          <w:bCs w:val="0"/>
          <w:i/>
          <w:sz w:val="22"/>
          <w:szCs w:val="23"/>
        </w:rPr>
        <w:t xml:space="preserve">Телефон для довідок: </w:t>
      </w:r>
      <w:r w:rsidRPr="001C4303">
        <w:rPr>
          <w:rFonts w:ascii="Arial" w:hAnsi="Arial" w:cs="Arial"/>
          <w:b w:val="0"/>
          <w:bCs w:val="0"/>
          <w:i/>
          <w:sz w:val="22"/>
          <w:szCs w:val="23"/>
        </w:rPr>
        <w:t xml:space="preserve">(044) </w:t>
      </w:r>
      <w:r w:rsidRPr="006D7AAC">
        <w:rPr>
          <w:rFonts w:ascii="Arial" w:hAnsi="Arial" w:cs="Arial"/>
          <w:b w:val="0"/>
          <w:bCs w:val="0"/>
          <w:i/>
          <w:sz w:val="22"/>
          <w:szCs w:val="23"/>
        </w:rPr>
        <w:t>249 09 48.</w:t>
      </w:r>
    </w:p>
    <w:p w:rsidR="00E46AE3" w:rsidRPr="006D7AAC" w:rsidRDefault="00E46AE3" w:rsidP="00E46AE3">
      <w:pPr>
        <w:pStyle w:val="2"/>
        <w:ind w:firstLine="600"/>
        <w:jc w:val="both"/>
        <w:rPr>
          <w:rFonts w:ascii="Arial" w:hAnsi="Arial" w:cs="Arial"/>
          <w:b w:val="0"/>
          <w:bCs w:val="0"/>
          <w:i/>
          <w:sz w:val="22"/>
          <w:szCs w:val="23"/>
        </w:rPr>
      </w:pPr>
    </w:p>
    <w:p w:rsidR="00E46AE3" w:rsidRPr="006D7AAC" w:rsidRDefault="00E46AE3" w:rsidP="00E46AE3">
      <w:pPr>
        <w:jc w:val="right"/>
        <w:rPr>
          <w:rFonts w:ascii="Arial" w:hAnsi="Arial" w:cs="Arial"/>
          <w:b/>
          <w:bCs/>
          <w:sz w:val="22"/>
          <w:szCs w:val="22"/>
          <w:lang w:val="uk-UA"/>
        </w:rPr>
      </w:pPr>
    </w:p>
    <w:p w:rsidR="00E46AE3" w:rsidRPr="006D7AAC" w:rsidRDefault="00E46AE3" w:rsidP="00E46AE3">
      <w:pPr>
        <w:jc w:val="right"/>
        <w:rPr>
          <w:rFonts w:ascii="Arial" w:hAnsi="Arial" w:cs="Arial"/>
          <w:b/>
          <w:bCs/>
          <w:sz w:val="22"/>
          <w:szCs w:val="22"/>
          <w:lang w:val="uk-UA"/>
        </w:rPr>
      </w:pPr>
      <w:r w:rsidRPr="006D7AAC">
        <w:rPr>
          <w:rFonts w:ascii="Arial" w:hAnsi="Arial" w:cs="Arial"/>
          <w:b/>
          <w:bCs/>
          <w:sz w:val="22"/>
          <w:szCs w:val="22"/>
          <w:lang w:val="uk-UA"/>
        </w:rPr>
        <w:t>Директор  ПРАТ «РЕМБУДТОРГ»</w:t>
      </w:r>
    </w:p>
    <w:p w:rsidR="00E46AE3" w:rsidRPr="006D7AAC" w:rsidRDefault="00E46AE3" w:rsidP="00E46AE3">
      <w:pPr>
        <w:rPr>
          <w:rFonts w:ascii="Arial" w:hAnsi="Arial" w:cs="Arial"/>
          <w:b/>
          <w:bCs/>
          <w:sz w:val="22"/>
          <w:szCs w:val="22"/>
          <w:lang w:val="uk-UA"/>
        </w:rPr>
      </w:pPr>
    </w:p>
    <w:p w:rsidR="00E46AE3" w:rsidRPr="006D7AAC" w:rsidRDefault="00E46AE3" w:rsidP="00E46AE3">
      <w:pPr>
        <w:rPr>
          <w:rFonts w:ascii="Arial" w:hAnsi="Arial" w:cs="Arial"/>
          <w:b/>
          <w:bCs/>
          <w:sz w:val="22"/>
          <w:szCs w:val="22"/>
          <w:lang w:val="uk-UA"/>
        </w:rPr>
      </w:pPr>
    </w:p>
    <w:p w:rsidR="00C11F31" w:rsidRPr="00E46AE3" w:rsidRDefault="00C11F31">
      <w:pPr>
        <w:rPr>
          <w:lang w:val="uk-UA"/>
        </w:rPr>
      </w:pPr>
    </w:p>
    <w:sectPr w:rsidR="00C11F31" w:rsidRPr="00E46AE3" w:rsidSect="00A13B55">
      <w:footnotePr>
        <w:pos w:val="beneathText"/>
      </w:footnotePr>
      <w:pgSz w:w="11905" w:h="16837"/>
      <w:pgMar w:top="426" w:right="746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36E5"/>
    <w:multiLevelType w:val="hybridMultilevel"/>
    <w:tmpl w:val="56AA2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E3"/>
    <w:rsid w:val="00C11F31"/>
    <w:rsid w:val="00E46AE3"/>
    <w:rsid w:val="00E93F5D"/>
    <w:rsid w:val="00F1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46AE3"/>
    <w:pPr>
      <w:keepNext/>
      <w:jc w:val="right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6AE3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a3">
    <w:name w:val="Title"/>
    <w:basedOn w:val="a"/>
    <w:next w:val="a4"/>
    <w:link w:val="a5"/>
    <w:qFormat/>
    <w:rsid w:val="00E46AE3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3"/>
    <w:rsid w:val="00E46AE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E46AE3"/>
    <w:pPr>
      <w:ind w:firstLine="600"/>
    </w:pPr>
    <w:rPr>
      <w:lang w:val="uk-UA"/>
    </w:rPr>
  </w:style>
  <w:style w:type="paragraph" w:styleId="a6">
    <w:name w:val="Body Text Indent"/>
    <w:basedOn w:val="a"/>
    <w:link w:val="a7"/>
    <w:rsid w:val="00E46AE3"/>
    <w:pPr>
      <w:autoSpaceDE w:val="0"/>
      <w:ind w:firstLine="600"/>
      <w:jc w:val="both"/>
    </w:pPr>
    <w:rPr>
      <w:szCs w:val="22"/>
      <w:lang w:val="uk-UA"/>
    </w:rPr>
  </w:style>
  <w:style w:type="character" w:customStyle="1" w:styleId="a7">
    <w:name w:val="Основной текст с отступом Знак"/>
    <w:basedOn w:val="a0"/>
    <w:link w:val="a6"/>
    <w:rsid w:val="00E46AE3"/>
    <w:rPr>
      <w:rFonts w:ascii="Times New Roman" w:eastAsia="Times New Roman" w:hAnsi="Times New Roman" w:cs="Times New Roman"/>
      <w:sz w:val="24"/>
      <w:lang w:val="uk-UA" w:eastAsia="ar-SA"/>
    </w:rPr>
  </w:style>
  <w:style w:type="paragraph" w:styleId="a4">
    <w:name w:val="Subtitle"/>
    <w:basedOn w:val="a"/>
    <w:next w:val="a"/>
    <w:link w:val="a8"/>
    <w:uiPriority w:val="11"/>
    <w:qFormat/>
    <w:rsid w:val="00E46A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4"/>
    <w:uiPriority w:val="11"/>
    <w:rsid w:val="00E46A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46AE3"/>
    <w:pPr>
      <w:keepNext/>
      <w:jc w:val="right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6AE3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a3">
    <w:name w:val="Title"/>
    <w:basedOn w:val="a"/>
    <w:next w:val="a4"/>
    <w:link w:val="a5"/>
    <w:qFormat/>
    <w:rsid w:val="00E46AE3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3"/>
    <w:rsid w:val="00E46AE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E46AE3"/>
    <w:pPr>
      <w:ind w:firstLine="600"/>
    </w:pPr>
    <w:rPr>
      <w:lang w:val="uk-UA"/>
    </w:rPr>
  </w:style>
  <w:style w:type="paragraph" w:styleId="a6">
    <w:name w:val="Body Text Indent"/>
    <w:basedOn w:val="a"/>
    <w:link w:val="a7"/>
    <w:rsid w:val="00E46AE3"/>
    <w:pPr>
      <w:autoSpaceDE w:val="0"/>
      <w:ind w:firstLine="600"/>
      <w:jc w:val="both"/>
    </w:pPr>
    <w:rPr>
      <w:szCs w:val="22"/>
      <w:lang w:val="uk-UA"/>
    </w:rPr>
  </w:style>
  <w:style w:type="character" w:customStyle="1" w:styleId="a7">
    <w:name w:val="Основной текст с отступом Знак"/>
    <w:basedOn w:val="a0"/>
    <w:link w:val="a6"/>
    <w:rsid w:val="00E46AE3"/>
    <w:rPr>
      <w:rFonts w:ascii="Times New Roman" w:eastAsia="Times New Roman" w:hAnsi="Times New Roman" w:cs="Times New Roman"/>
      <w:sz w:val="24"/>
      <w:lang w:val="uk-UA" w:eastAsia="ar-SA"/>
    </w:rPr>
  </w:style>
  <w:style w:type="paragraph" w:styleId="a4">
    <w:name w:val="Subtitle"/>
    <w:basedOn w:val="a"/>
    <w:next w:val="a"/>
    <w:link w:val="a8"/>
    <w:uiPriority w:val="11"/>
    <w:qFormat/>
    <w:rsid w:val="00E46A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4"/>
    <w:uiPriority w:val="11"/>
    <w:rsid w:val="00E46A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1</cp:revision>
  <dcterms:created xsi:type="dcterms:W3CDTF">2013-03-18T12:43:00Z</dcterms:created>
  <dcterms:modified xsi:type="dcterms:W3CDTF">2013-03-18T13:07:00Z</dcterms:modified>
</cp:coreProperties>
</file>